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90" w:rsidRDefault="00B42D20" w:rsidP="00266A97">
      <w:pPr>
        <w:jc w:val="center"/>
        <w:rPr>
          <w:b/>
        </w:rPr>
      </w:pPr>
      <w:r>
        <w:rPr>
          <w:b/>
        </w:rPr>
        <w:t xml:space="preserve">Аннотация </w:t>
      </w:r>
    </w:p>
    <w:p w:rsidR="004B70DD" w:rsidRPr="006A62F2" w:rsidRDefault="004B70DD" w:rsidP="00B42D20">
      <w:pPr>
        <w:spacing w:line="240" w:lineRule="auto"/>
        <w:rPr>
          <w:rFonts w:eastAsia="Times New Roman"/>
          <w:sz w:val="24"/>
          <w:szCs w:val="24"/>
        </w:rPr>
      </w:pPr>
      <w:r w:rsidRPr="006A62F2">
        <w:rPr>
          <w:rFonts w:eastAsia="Times New Roman"/>
          <w:b/>
          <w:sz w:val="24"/>
          <w:szCs w:val="24"/>
        </w:rPr>
        <w:t>Программа рассчитана</w:t>
      </w:r>
      <w:r w:rsidRPr="006A62F2">
        <w:rPr>
          <w:rFonts w:eastAsia="Times New Roman"/>
          <w:sz w:val="24"/>
          <w:szCs w:val="24"/>
        </w:rPr>
        <w:t xml:space="preserve"> на 135 часов:</w:t>
      </w:r>
    </w:p>
    <w:p w:rsidR="004B70DD" w:rsidRPr="006A62F2" w:rsidRDefault="004B70DD" w:rsidP="004B70DD">
      <w:pPr>
        <w:spacing w:line="240" w:lineRule="auto"/>
        <w:rPr>
          <w:rFonts w:eastAsia="Times New Roman"/>
          <w:sz w:val="24"/>
          <w:szCs w:val="24"/>
        </w:rPr>
      </w:pPr>
      <w:r w:rsidRPr="006A62F2">
        <w:rPr>
          <w:rFonts w:eastAsia="Times New Roman"/>
          <w:sz w:val="24"/>
          <w:szCs w:val="24"/>
        </w:rPr>
        <w:t>1 класс – 33 часа</w:t>
      </w:r>
    </w:p>
    <w:p w:rsidR="004B70DD" w:rsidRPr="006A62F2" w:rsidRDefault="004B70DD" w:rsidP="004B70DD">
      <w:pPr>
        <w:spacing w:line="240" w:lineRule="auto"/>
        <w:rPr>
          <w:rFonts w:eastAsia="Times New Roman"/>
          <w:sz w:val="24"/>
          <w:szCs w:val="24"/>
        </w:rPr>
      </w:pPr>
      <w:r w:rsidRPr="006A62F2">
        <w:rPr>
          <w:rFonts w:eastAsia="Times New Roman"/>
          <w:sz w:val="24"/>
          <w:szCs w:val="24"/>
        </w:rPr>
        <w:t>2 класс – 34 часа</w:t>
      </w:r>
    </w:p>
    <w:p w:rsidR="004B70DD" w:rsidRPr="006A62F2" w:rsidRDefault="004B70DD" w:rsidP="004B70DD">
      <w:pPr>
        <w:spacing w:line="240" w:lineRule="auto"/>
        <w:rPr>
          <w:rFonts w:eastAsia="Times New Roman"/>
          <w:sz w:val="24"/>
          <w:szCs w:val="24"/>
        </w:rPr>
      </w:pPr>
      <w:r w:rsidRPr="006A62F2">
        <w:rPr>
          <w:rFonts w:eastAsia="Times New Roman"/>
          <w:sz w:val="24"/>
          <w:szCs w:val="24"/>
        </w:rPr>
        <w:t>3 класс – 34 часа</w:t>
      </w:r>
    </w:p>
    <w:p w:rsidR="004B70DD" w:rsidRPr="00B42D20" w:rsidRDefault="004B70DD" w:rsidP="00B42D20">
      <w:pPr>
        <w:spacing w:line="240" w:lineRule="auto"/>
        <w:rPr>
          <w:rFonts w:eastAsia="Times New Roman"/>
          <w:sz w:val="24"/>
          <w:szCs w:val="24"/>
        </w:rPr>
      </w:pPr>
      <w:r w:rsidRPr="006A62F2">
        <w:rPr>
          <w:rFonts w:eastAsia="Times New Roman"/>
          <w:sz w:val="24"/>
          <w:szCs w:val="24"/>
        </w:rPr>
        <w:t>4 класс – 34 часа</w:t>
      </w:r>
    </w:p>
    <w:p w:rsidR="00F96AED" w:rsidRPr="00F96AED" w:rsidRDefault="00F96AED" w:rsidP="00F96AED">
      <w:pPr>
        <w:spacing w:line="240" w:lineRule="auto"/>
        <w:rPr>
          <w:sz w:val="24"/>
          <w:szCs w:val="24"/>
        </w:rPr>
      </w:pPr>
      <w:r w:rsidRPr="00F96AED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«</w:t>
      </w:r>
      <w:r w:rsidR="00266A97">
        <w:rPr>
          <w:sz w:val="24"/>
          <w:szCs w:val="24"/>
        </w:rPr>
        <w:t xml:space="preserve">Творческая кладовая» </w:t>
      </w:r>
      <w:r w:rsidRPr="00F96AED">
        <w:rPr>
          <w:sz w:val="24"/>
          <w:szCs w:val="24"/>
        </w:rPr>
        <w:t>художественно – эстетического направления  создана на основе примерной программы  внеурочной деятельности В.А. Горького (сборник программ  внеурочной деятельности из серии «Стандарты второго поколения» издательство Просвещение 2011г</w:t>
      </w:r>
      <w:r w:rsidR="00266A97">
        <w:rPr>
          <w:sz w:val="24"/>
          <w:szCs w:val="24"/>
        </w:rPr>
        <w:t>)</w:t>
      </w:r>
      <w:r w:rsidRPr="00F96AED">
        <w:rPr>
          <w:sz w:val="24"/>
          <w:szCs w:val="24"/>
        </w:rPr>
        <w:t>. Программа  соответствует Федеральным государственным образовательным стандартам  начального  общего  образования по образовательной  области «Искусство»</w:t>
      </w:r>
    </w:p>
    <w:p w:rsidR="007C3890" w:rsidRPr="00F96AED" w:rsidRDefault="007C3890" w:rsidP="00F96AED">
      <w:pPr>
        <w:spacing w:line="240" w:lineRule="auto"/>
        <w:rPr>
          <w:b/>
          <w:sz w:val="24"/>
          <w:szCs w:val="24"/>
        </w:rPr>
      </w:pPr>
      <w:r w:rsidRPr="00F96AED">
        <w:rPr>
          <w:b/>
          <w:sz w:val="24"/>
          <w:szCs w:val="24"/>
        </w:rPr>
        <w:t>Цель программы:</w:t>
      </w:r>
    </w:p>
    <w:p w:rsidR="007C3890" w:rsidRPr="00F96AED" w:rsidRDefault="007C3890" w:rsidP="00F96AED">
      <w:pPr>
        <w:spacing w:line="240" w:lineRule="auto"/>
        <w:ind w:firstLine="567"/>
        <w:rPr>
          <w:sz w:val="24"/>
          <w:szCs w:val="24"/>
        </w:rPr>
      </w:pPr>
      <w:r w:rsidRPr="00F96AED">
        <w:rPr>
          <w:sz w:val="24"/>
          <w:szCs w:val="24"/>
        </w:rPr>
        <w:t>-Воспитание личности творца, способного осуществлять свои творческие замыслы в области разных видов декоративно – прикладного искусства.</w:t>
      </w:r>
    </w:p>
    <w:p w:rsidR="007C3890" w:rsidRPr="00F96AED" w:rsidRDefault="007C3890" w:rsidP="00F96AED">
      <w:pPr>
        <w:spacing w:line="240" w:lineRule="auto"/>
        <w:ind w:firstLine="567"/>
        <w:rPr>
          <w:sz w:val="24"/>
          <w:szCs w:val="24"/>
        </w:rPr>
      </w:pPr>
      <w:r w:rsidRPr="00F96AED">
        <w:rPr>
          <w:sz w:val="24"/>
          <w:szCs w:val="24"/>
        </w:rPr>
        <w:t>-Формирование  у учащихся устойчивых систематических потребностей к саморазвитию, самосовершенствованию  и самоопределению  в процессе  познания  искусства, истории, культуры, традиций.</w:t>
      </w:r>
    </w:p>
    <w:p w:rsidR="007C3890" w:rsidRPr="00F96AED" w:rsidRDefault="007C3890" w:rsidP="00F96AED">
      <w:pPr>
        <w:spacing w:line="240" w:lineRule="auto"/>
        <w:rPr>
          <w:b/>
          <w:sz w:val="24"/>
          <w:szCs w:val="24"/>
        </w:rPr>
      </w:pPr>
      <w:r w:rsidRPr="00F96AED">
        <w:rPr>
          <w:b/>
          <w:sz w:val="24"/>
          <w:szCs w:val="24"/>
        </w:rPr>
        <w:t>Цель может быть достигнута при решении ряда задач: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-Расширить представления о многообразии видов декоративно – прикладного искусства.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-Формировать эстетическое отношение к окружающей действительности на основе с декоративно – прикладным искусством.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-Вооружить детей знаниями в изучаемой области, выработать необходимые практические умения и навыки;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-Учить замечать и выделять основные средства выразительности изделий.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 Приобщать школьников к народному искусству;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-Реализовать духовные, эстетические и творческие способности воспитанников, развивать фантазию, воображение, самостоятельное мышление;</w:t>
      </w:r>
    </w:p>
    <w:p w:rsidR="007C3890" w:rsidRPr="00F96AED" w:rsidRDefault="007C3890" w:rsidP="00F96AED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-Воспитывать художественно – эстетический вкус, трудолюбие, аккуратность.</w:t>
      </w:r>
    </w:p>
    <w:p w:rsidR="004B70DD" w:rsidRPr="00B42D20" w:rsidRDefault="007C3890" w:rsidP="00B42D20">
      <w:pPr>
        <w:spacing w:line="240" w:lineRule="auto"/>
        <w:ind w:firstLine="567"/>
        <w:jc w:val="left"/>
        <w:rPr>
          <w:sz w:val="24"/>
          <w:szCs w:val="24"/>
        </w:rPr>
      </w:pPr>
      <w:r w:rsidRPr="00F96AED">
        <w:rPr>
          <w:sz w:val="24"/>
          <w:szCs w:val="24"/>
        </w:rPr>
        <w:t xml:space="preserve"> -Помогать детям в их желании сделать свои работы общественно значимыми.</w:t>
      </w:r>
    </w:p>
    <w:p w:rsidR="007C3890" w:rsidRPr="00F96AED" w:rsidRDefault="00266A97" w:rsidP="006A62F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</w:t>
      </w:r>
      <w:r w:rsidR="007C3890" w:rsidRPr="00F96AED">
        <w:rPr>
          <w:b/>
          <w:sz w:val="24"/>
          <w:szCs w:val="24"/>
        </w:rPr>
        <w:t xml:space="preserve"> результаты</w:t>
      </w:r>
    </w:p>
    <w:p w:rsidR="007C3890" w:rsidRPr="00F96AED" w:rsidRDefault="007C3890" w:rsidP="006A62F2">
      <w:pPr>
        <w:spacing w:line="240" w:lineRule="auto"/>
        <w:rPr>
          <w:sz w:val="24"/>
          <w:szCs w:val="24"/>
        </w:rPr>
      </w:pPr>
      <w:r w:rsidRPr="00F96AED">
        <w:rPr>
          <w:sz w:val="24"/>
          <w:szCs w:val="24"/>
        </w:rPr>
        <w:t>Освоение детьми программы «Декоративное творчество» направлено на достижение комплекса  результатов в соответствии с требованиями федерального государственного образовательного стандарта.</w:t>
      </w:r>
    </w:p>
    <w:p w:rsidR="007C3890" w:rsidRPr="00F96AED" w:rsidRDefault="007C3890" w:rsidP="006A62F2">
      <w:pPr>
        <w:spacing w:line="240" w:lineRule="auto"/>
        <w:rPr>
          <w:i/>
          <w:sz w:val="24"/>
          <w:szCs w:val="24"/>
          <w:u w:val="single"/>
        </w:rPr>
      </w:pPr>
      <w:r w:rsidRPr="00F96AED">
        <w:rPr>
          <w:i/>
          <w:sz w:val="24"/>
          <w:szCs w:val="24"/>
          <w:u w:val="single"/>
        </w:rPr>
        <w:t>В сфере личностных универсальных учебных действий у учащихся будут сформированы: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  учебно – познавательного интерес к декоративно – прикладному творчеству, как одному из видов изобразительного искусства;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 xml:space="preserve">- чувство прекрасного и эстетические чувства на основе знакомства с </w:t>
      </w:r>
      <w:proofErr w:type="spellStart"/>
      <w:r w:rsidRPr="00F96AED">
        <w:rPr>
          <w:sz w:val="24"/>
          <w:szCs w:val="24"/>
        </w:rPr>
        <w:t>мультикультурной</w:t>
      </w:r>
      <w:proofErr w:type="spellEnd"/>
      <w:r w:rsidRPr="00F96AED">
        <w:rPr>
          <w:sz w:val="24"/>
          <w:szCs w:val="24"/>
        </w:rPr>
        <w:t xml:space="preserve"> картиной  современного мира; 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 навык самостоятельной работы  и работы в группе при выполнении практических творческих работ;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 ориентации на понимание причин успеха в творческой деятельности;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 xml:space="preserve">- способность к самооценке на основе критерия успешности деятельности; 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Младшие школьники получат возможность для формирования: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устойчивого познавательного интереса к творческой деятельности;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lastRenderedPageBreak/>
        <w:t xml:space="preserve"> - осознанных устойчивых эстетических предпочтений  ориентаций на искусство как значимую сферу человеческой жизни;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возможности реализовывать творческий потенциал в собственной художественно-творческой деятельности, осуществлять самореализацию и самоопределение личности на эстетическом уровне;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 xml:space="preserve">  - эмоционально – </w:t>
      </w:r>
      <w:proofErr w:type="gramStart"/>
      <w:r w:rsidRPr="00F96AED">
        <w:rPr>
          <w:sz w:val="24"/>
          <w:szCs w:val="24"/>
        </w:rPr>
        <w:t>ценностное</w:t>
      </w:r>
      <w:proofErr w:type="gramEnd"/>
      <w:r w:rsidRPr="00F96AED">
        <w:rPr>
          <w:sz w:val="24"/>
          <w:szCs w:val="24"/>
        </w:rPr>
        <w:t xml:space="preserve"> отношения к искусству и к жизни, осознавать систему общечеловеческих ценностей.</w:t>
      </w:r>
    </w:p>
    <w:p w:rsidR="007C3890" w:rsidRPr="00F96AED" w:rsidRDefault="007C3890" w:rsidP="006A62F2">
      <w:pPr>
        <w:spacing w:line="240" w:lineRule="auto"/>
        <w:ind w:left="567" w:firstLine="414"/>
        <w:rPr>
          <w:i/>
          <w:sz w:val="24"/>
          <w:szCs w:val="24"/>
          <w:u w:val="single"/>
        </w:rPr>
      </w:pPr>
      <w:r w:rsidRPr="00F96AED">
        <w:rPr>
          <w:i/>
          <w:sz w:val="24"/>
          <w:szCs w:val="24"/>
          <w:u w:val="single"/>
        </w:rPr>
        <w:t>В сфере регулятивных  универсальных учебных действий  учащиеся научатся: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 композиций, усвоенных способах действий;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учитывать выделенные ориентиры действий в новых техниках, планировать свои действия;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осуществлять итоговый и пошаговый контроль в своей творческой деятельности;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адекватно воспринимать оценку своих работ окружающих;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навыкам работы с разнообразными материалами и навыкам создания образов посредством различных технологий;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 вносить необходимые коррективы в действие после его завершения на основе оценки и характере сделанных ошибок.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 xml:space="preserve">Младшие школьники получат возможность научиться: 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>-осуществлять констатирующий и предвосхищающий контроль по результату и способу действия, актуальный контроль на уровне произвольного внимания;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 xml:space="preserve">- самостоятельно адекватно оценивать правильность выполнения действия и вносить коррективы в исполнение </w:t>
      </w:r>
      <w:proofErr w:type="gramStart"/>
      <w:r w:rsidRPr="00F96AED">
        <w:rPr>
          <w:sz w:val="24"/>
          <w:szCs w:val="24"/>
        </w:rPr>
        <w:t>действия</w:t>
      </w:r>
      <w:proofErr w:type="gramEnd"/>
      <w:r w:rsidRPr="00F96AED">
        <w:rPr>
          <w:sz w:val="24"/>
          <w:szCs w:val="24"/>
        </w:rPr>
        <w:t xml:space="preserve"> как по ходу его реализации, так и в конце действия.</w:t>
      </w:r>
    </w:p>
    <w:p w:rsidR="007C3890" w:rsidRPr="00F96AED" w:rsidRDefault="007C3890" w:rsidP="006A62F2">
      <w:pPr>
        <w:pStyle w:val="1"/>
        <w:spacing w:line="240" w:lineRule="auto"/>
        <w:ind w:left="567" w:firstLine="414"/>
        <w:rPr>
          <w:sz w:val="24"/>
          <w:szCs w:val="24"/>
        </w:rPr>
      </w:pPr>
      <w:r w:rsidRPr="00F96AED">
        <w:rPr>
          <w:sz w:val="24"/>
          <w:szCs w:val="24"/>
        </w:rPr>
        <w:t xml:space="preserve"> - пользоваться средствами выразительности языка  декоративно – прикладного искусства, художественного конструирования </w:t>
      </w:r>
      <w:proofErr w:type="gramStart"/>
      <w:r w:rsidRPr="00F96AED">
        <w:rPr>
          <w:sz w:val="24"/>
          <w:szCs w:val="24"/>
        </w:rPr>
        <w:t>в</w:t>
      </w:r>
      <w:proofErr w:type="gramEnd"/>
      <w:r w:rsidRPr="00F96AED">
        <w:rPr>
          <w:sz w:val="24"/>
          <w:szCs w:val="24"/>
        </w:rPr>
        <w:t xml:space="preserve"> собственной художественно - творческой;</w:t>
      </w:r>
    </w:p>
    <w:p w:rsidR="007C3890" w:rsidRPr="00F96AED" w:rsidRDefault="007C3890" w:rsidP="006A62F2">
      <w:pPr>
        <w:pStyle w:val="1"/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 xml:space="preserve"> - моделировать новые формы, различные ситуации, путем трансформации известного создавать новые образы средствами декоративно – прикладного творчества.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 xml:space="preserve">-осуществлять поиск информации с использованием литературы и средств массовой информации; 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-отбирать и выстраивать оптимальную технологическую последовательность реализации собственного или предложенного замысла;</w:t>
      </w:r>
    </w:p>
    <w:p w:rsidR="007C3890" w:rsidRPr="00F96AED" w:rsidRDefault="007C3890" w:rsidP="006A62F2">
      <w:pPr>
        <w:spacing w:line="240" w:lineRule="auto"/>
        <w:ind w:left="567" w:firstLine="426"/>
        <w:rPr>
          <w:i/>
          <w:sz w:val="24"/>
          <w:szCs w:val="24"/>
          <w:u w:val="single"/>
        </w:rPr>
      </w:pPr>
      <w:r w:rsidRPr="00F96AED">
        <w:rPr>
          <w:i/>
          <w:sz w:val="24"/>
          <w:szCs w:val="24"/>
          <w:u w:val="single"/>
        </w:rPr>
        <w:t>В сфере познавательных   универсальных учебных действий  учащиеся научатся: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 xml:space="preserve">- различать изученные виды декоративно – прикладного искусства, </w:t>
      </w:r>
      <w:proofErr w:type="gramStart"/>
      <w:r w:rsidRPr="00F96AED">
        <w:rPr>
          <w:sz w:val="24"/>
          <w:szCs w:val="24"/>
        </w:rPr>
        <w:t>представлять их место</w:t>
      </w:r>
      <w:proofErr w:type="gramEnd"/>
      <w:r w:rsidRPr="00F96AED">
        <w:rPr>
          <w:sz w:val="24"/>
          <w:szCs w:val="24"/>
        </w:rPr>
        <w:t xml:space="preserve"> и роль в жизни человека и общества;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приобретать и осуществлять практические навыки и умения в художественном творчестве;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осваивать особенности художественно – выразительных средств,  материалов и техник, применяемых в декоративно – прикладном творчестве.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развивать художественный вкус как способность чувствовать и воспринимать многообразие видов и жанров искусства;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художественно – образному, эстетическому типу мышления, формированию целостного восприятия мира;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 развивать  фантазию, воображения, художественную интуицию, память;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развивать критическое мышление, в способности аргументировать свою точку зрения по отношению к различным произведениям изобразительного декоративно – прикладного искусства;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lastRenderedPageBreak/>
        <w:t xml:space="preserve">             Младшие школьники получат возможность научиться: 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-создавать и преобразовывать схемы и модели для решения творческих задач;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понимать культурно – историческую ценность традиций, отраженных в предметном мире, и уважать их;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более углубленному освоению понравившегося ремесла, и в изобразительно – творческой деятельности в целом.</w:t>
      </w:r>
    </w:p>
    <w:p w:rsidR="007C3890" w:rsidRPr="00F96AED" w:rsidRDefault="007C3890" w:rsidP="006A62F2">
      <w:pPr>
        <w:spacing w:line="240" w:lineRule="auto"/>
        <w:ind w:left="567" w:firstLine="426"/>
        <w:rPr>
          <w:i/>
          <w:sz w:val="24"/>
          <w:szCs w:val="24"/>
          <w:u w:val="single"/>
        </w:rPr>
      </w:pPr>
      <w:r w:rsidRPr="00F96AED">
        <w:rPr>
          <w:i/>
          <w:sz w:val="24"/>
          <w:szCs w:val="24"/>
          <w:u w:val="single"/>
        </w:rPr>
        <w:t>В сфере коммуникативных  универсальных учебных действий  учащиеся научатся: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-первоначальному опыту осуществления совместной продуктивной деятельности;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 xml:space="preserve"> - сотрудничать и оказывать взаимопомощь, доброжелательно и уважительно строить свое общение со сверстниками и взрослыми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 xml:space="preserve"> - формировать собственное мнение и позицию;</w:t>
      </w:r>
    </w:p>
    <w:p w:rsidR="007C3890" w:rsidRPr="00F96AED" w:rsidRDefault="007C3890" w:rsidP="006A62F2">
      <w:pPr>
        <w:pStyle w:val="1"/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 xml:space="preserve">Младшие школьники получат возможность научиться: 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proofErr w:type="gramStart"/>
      <w:r w:rsidRPr="00F96AED">
        <w:rPr>
          <w:sz w:val="24"/>
          <w:szCs w:val="24"/>
        </w:rPr>
        <w:t>- учитывать и координировать в сотрудничестве отличные от собственной позиции других людей;</w:t>
      </w:r>
      <w:proofErr w:type="gramEnd"/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 учитывать разные мнения и интересы и обосновывать собственную позицию;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-задавать вопросы, необходимые для организации собственной деятельности и сотрудничества с партнером;</w:t>
      </w:r>
    </w:p>
    <w:p w:rsidR="007C3890" w:rsidRPr="00F96AED" w:rsidRDefault="007C3890" w:rsidP="006A62F2">
      <w:pPr>
        <w:spacing w:line="240" w:lineRule="auto"/>
        <w:ind w:left="567" w:firstLine="426"/>
        <w:rPr>
          <w:sz w:val="24"/>
          <w:szCs w:val="24"/>
        </w:rPr>
      </w:pPr>
      <w:r w:rsidRPr="00F96AED">
        <w:rPr>
          <w:sz w:val="24"/>
          <w:szCs w:val="24"/>
        </w:rPr>
        <w:t>-адекватно использовать речь для планирования и регуляции своей деятельности;</w:t>
      </w:r>
    </w:p>
    <w:p w:rsidR="007C3890" w:rsidRPr="00F96AED" w:rsidRDefault="007C3890" w:rsidP="006A62F2">
      <w:pPr>
        <w:spacing w:line="240" w:lineRule="auto"/>
        <w:rPr>
          <w:sz w:val="24"/>
          <w:szCs w:val="24"/>
        </w:rPr>
      </w:pPr>
      <w:proofErr w:type="gramStart"/>
      <w:r w:rsidRPr="00F96AED">
        <w:rPr>
          <w:sz w:val="24"/>
          <w:szCs w:val="24"/>
        </w:rPr>
        <w:t>В результате занятий декоративным творчеством у обучающихся  должны быть развиты такие качества личности, как умение замечать красивое, аккуратность, трудолюбие, целеустремленность.</w:t>
      </w:r>
      <w:proofErr w:type="gramEnd"/>
    </w:p>
    <w:p w:rsidR="004B70DD" w:rsidRPr="00EA1276" w:rsidRDefault="004B70DD" w:rsidP="007C3890">
      <w:pPr>
        <w:ind w:firstLine="0"/>
        <w:rPr>
          <w:b/>
          <w:sz w:val="24"/>
          <w:szCs w:val="24"/>
        </w:rPr>
      </w:pPr>
    </w:p>
    <w:sectPr w:rsidR="004B70DD" w:rsidRPr="00EA1276" w:rsidSect="00F96AED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7D5" w:rsidRDefault="002727D5" w:rsidP="00AA2FBC">
      <w:pPr>
        <w:spacing w:line="240" w:lineRule="auto"/>
      </w:pPr>
      <w:r>
        <w:separator/>
      </w:r>
    </w:p>
  </w:endnote>
  <w:endnote w:type="continuationSeparator" w:id="0">
    <w:p w:rsidR="002727D5" w:rsidRDefault="002727D5" w:rsidP="00AA2F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EDC" w:rsidRDefault="000A0114">
    <w:pPr>
      <w:pStyle w:val="a8"/>
      <w:jc w:val="right"/>
    </w:pPr>
    <w:r>
      <w:fldChar w:fldCharType="begin"/>
    </w:r>
    <w:r w:rsidR="00154EDC">
      <w:instrText xml:space="preserve"> PAGE   \* MERGEFORMAT </w:instrText>
    </w:r>
    <w:r>
      <w:fldChar w:fldCharType="separate"/>
    </w:r>
    <w:r w:rsidR="00B42D20">
      <w:rPr>
        <w:noProof/>
      </w:rPr>
      <w:t>2</w:t>
    </w:r>
    <w:r>
      <w:rPr>
        <w:noProof/>
      </w:rPr>
      <w:fldChar w:fldCharType="end"/>
    </w:r>
  </w:p>
  <w:p w:rsidR="00154EDC" w:rsidRDefault="00154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7D5" w:rsidRDefault="002727D5" w:rsidP="00AA2FBC">
      <w:pPr>
        <w:spacing w:line="240" w:lineRule="auto"/>
      </w:pPr>
      <w:r>
        <w:separator/>
      </w:r>
    </w:p>
  </w:footnote>
  <w:footnote w:type="continuationSeparator" w:id="0">
    <w:p w:rsidR="002727D5" w:rsidRDefault="002727D5" w:rsidP="00AA2F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6C5"/>
    <w:multiLevelType w:val="hybridMultilevel"/>
    <w:tmpl w:val="7B5637D8"/>
    <w:lvl w:ilvl="0" w:tplc="D706A68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7DA60C4"/>
    <w:multiLevelType w:val="hybridMultilevel"/>
    <w:tmpl w:val="60F05B40"/>
    <w:lvl w:ilvl="0" w:tplc="58B0F1B6">
      <w:start w:val="3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C554543"/>
    <w:multiLevelType w:val="hybridMultilevel"/>
    <w:tmpl w:val="7F80B6EC"/>
    <w:lvl w:ilvl="0" w:tplc="1A220B00">
      <w:start w:val="1"/>
      <w:numFmt w:val="upperRoman"/>
      <w:lvlText w:val="%1."/>
      <w:lvlJc w:val="left"/>
      <w:pPr>
        <w:ind w:left="214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3">
    <w:nsid w:val="2A2F05E3"/>
    <w:multiLevelType w:val="hybridMultilevel"/>
    <w:tmpl w:val="8F203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E57D63"/>
    <w:multiLevelType w:val="hybridMultilevel"/>
    <w:tmpl w:val="CBB4572E"/>
    <w:lvl w:ilvl="0" w:tplc="2E3C193E">
      <w:start w:val="3"/>
      <w:numFmt w:val="upperRoman"/>
      <w:lvlText w:val="%1."/>
      <w:lvlJc w:val="left"/>
      <w:pPr>
        <w:ind w:left="214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5">
    <w:nsid w:val="407B6579"/>
    <w:multiLevelType w:val="hybridMultilevel"/>
    <w:tmpl w:val="362489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9C421E5"/>
    <w:multiLevelType w:val="hybridMultilevel"/>
    <w:tmpl w:val="12AEFC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56D60AEA"/>
    <w:multiLevelType w:val="hybridMultilevel"/>
    <w:tmpl w:val="1AB04186"/>
    <w:lvl w:ilvl="0" w:tplc="B35E9EF2">
      <w:start w:val="1"/>
      <w:numFmt w:val="upperRoman"/>
      <w:lvlText w:val="%1."/>
      <w:lvlJc w:val="left"/>
      <w:pPr>
        <w:ind w:left="214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8">
    <w:nsid w:val="5B7F6C41"/>
    <w:multiLevelType w:val="hybridMultilevel"/>
    <w:tmpl w:val="8F820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F0659"/>
    <w:multiLevelType w:val="hybridMultilevel"/>
    <w:tmpl w:val="C1822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971C15"/>
    <w:multiLevelType w:val="hybridMultilevel"/>
    <w:tmpl w:val="5EC4FF50"/>
    <w:lvl w:ilvl="0" w:tplc="286AB1B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16C0E30"/>
    <w:multiLevelType w:val="hybridMultilevel"/>
    <w:tmpl w:val="FD2C15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890"/>
    <w:rsid w:val="00037345"/>
    <w:rsid w:val="000820F5"/>
    <w:rsid w:val="000A0114"/>
    <w:rsid w:val="000E7AE0"/>
    <w:rsid w:val="00154EDC"/>
    <w:rsid w:val="00162756"/>
    <w:rsid w:val="001D3792"/>
    <w:rsid w:val="00264E3E"/>
    <w:rsid w:val="00266A97"/>
    <w:rsid w:val="002727D5"/>
    <w:rsid w:val="002A5553"/>
    <w:rsid w:val="002D4DFA"/>
    <w:rsid w:val="0048344F"/>
    <w:rsid w:val="004B70DD"/>
    <w:rsid w:val="004D6A9F"/>
    <w:rsid w:val="004E337E"/>
    <w:rsid w:val="005F67BE"/>
    <w:rsid w:val="006413D9"/>
    <w:rsid w:val="006544F0"/>
    <w:rsid w:val="006A62F2"/>
    <w:rsid w:val="0070289A"/>
    <w:rsid w:val="00715C0B"/>
    <w:rsid w:val="007C2462"/>
    <w:rsid w:val="007C3890"/>
    <w:rsid w:val="00801DF8"/>
    <w:rsid w:val="00903BD5"/>
    <w:rsid w:val="00935BBC"/>
    <w:rsid w:val="009855B4"/>
    <w:rsid w:val="00987636"/>
    <w:rsid w:val="00A1732B"/>
    <w:rsid w:val="00A64E41"/>
    <w:rsid w:val="00A936EB"/>
    <w:rsid w:val="00AA1F0C"/>
    <w:rsid w:val="00AA2FBC"/>
    <w:rsid w:val="00B33C7A"/>
    <w:rsid w:val="00B42D20"/>
    <w:rsid w:val="00C5137F"/>
    <w:rsid w:val="00C86FE4"/>
    <w:rsid w:val="00C9600F"/>
    <w:rsid w:val="00E27C9F"/>
    <w:rsid w:val="00F9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90"/>
    <w:pPr>
      <w:spacing w:after="0" w:line="360" w:lineRule="auto"/>
      <w:ind w:firstLine="7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3890"/>
    <w:pPr>
      <w:spacing w:after="0" w:line="240" w:lineRule="auto"/>
      <w:ind w:firstLine="539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7C3890"/>
    <w:pPr>
      <w:ind w:left="720"/>
      <w:contextualSpacing/>
    </w:pPr>
  </w:style>
  <w:style w:type="paragraph" w:styleId="a4">
    <w:name w:val="Normal (Web)"/>
    <w:basedOn w:val="a"/>
    <w:rsid w:val="007C3890"/>
    <w:pPr>
      <w:spacing w:before="100" w:beforeAutospacing="1" w:after="100" w:afterAutospacing="1"/>
    </w:pPr>
  </w:style>
  <w:style w:type="character" w:styleId="a5">
    <w:name w:val="Hyperlink"/>
    <w:basedOn w:val="a0"/>
    <w:rsid w:val="007C3890"/>
    <w:rPr>
      <w:rFonts w:cs="Times New Roman"/>
      <w:color w:val="0000FF"/>
      <w:u w:val="single"/>
    </w:rPr>
  </w:style>
  <w:style w:type="paragraph" w:styleId="a6">
    <w:name w:val="header"/>
    <w:basedOn w:val="a"/>
    <w:link w:val="a7"/>
    <w:semiHidden/>
    <w:rsid w:val="007C389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semiHidden/>
    <w:rsid w:val="007C389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rsid w:val="007C389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7C389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semiHidden/>
    <w:rsid w:val="007C3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C389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20E8-5934-42B3-8AEF-644C1311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Пользователь</cp:lastModifiedBy>
  <cp:revision>21</cp:revision>
  <cp:lastPrinted>2016-11-07T08:35:00Z</cp:lastPrinted>
  <dcterms:created xsi:type="dcterms:W3CDTF">2011-09-22T12:46:00Z</dcterms:created>
  <dcterms:modified xsi:type="dcterms:W3CDTF">2020-04-22T03:44:00Z</dcterms:modified>
</cp:coreProperties>
</file>